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CENTRO UNIVERSITARIO DE CIENCIAS EXACTAS E INGENIERÍAS</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DIVISIÓN DE ELECTRÓNICA Y COMPUTACIÓN</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DEPARTAMENTO DE CIENCIAS COMPUTACIONALES</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Ingenieria en computacion</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Administracion de redes</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SECCIÓN D-05</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CLAVE I5907</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t xml:space="preserve">A3: Manufactura de Cables Ethernet</w:t>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Edgar Agustin Martinez Gonzalez</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CÓDIGO: 220286695</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07/09/2022</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CALIFICACIÓN: __ / 8</w:t>
      </w:r>
      <w:r>
        <w:rPr>
          <w:rFonts w:ascii="Liberation Serif" w:hAnsi="Liberation Serif" w:cs="Liberation Serif" w:eastAsia="Liberation Serif"/>
          <w:lang w:val="es-ES"/>
        </w:rPr>
      </w:r>
      <w:r>
        <w:rPr>
          <w:lang w:val="es-ES"/>
        </w:rPr>
      </w:r>
    </w:p>
    <w:p>
      <w:pPr>
        <w:jc w:val="center"/>
        <w:rPr>
          <w:rFonts w:ascii="Liberation Serif" w:hAnsi="Liberation Serif" w:cs="Liberation Serif" w:eastAsia="Liberation Serif"/>
          <w:lang w:val="es-ES"/>
        </w:rPr>
      </w:pPr>
      <w:r>
        <w:rPr>
          <w:rFonts w:ascii="Liberation Serif" w:hAnsi="Liberation Serif" w:cs="Liberation Serif" w:eastAsia="Liberation Serif"/>
          <w:lang w:val="es-ES"/>
        </w:rPr>
        <w:t xml:space="preserve">PROF. ANAYA OLIVEROS JORGE</w:t>
      </w:r>
      <w:r>
        <w:rPr>
          <w:rFonts w:ascii="Liberation Serif" w:hAnsi="Liberation Serif" w:cs="Liberation Serif" w:eastAsia="Liberation Serif"/>
          <w:lang w:val="es-ES"/>
        </w:rPr>
      </w:r>
      <w:r>
        <w:rPr>
          <w:lang w:val="es-ES"/>
        </w:rPr>
      </w:r>
    </w:p>
    <w:p>
      <w:pPr>
        <w:jc w:val="left"/>
        <w:rPr>
          <w:rFonts w:ascii="Liberation Serif" w:hAnsi="Liberation Serif" w:cs="Liberation Serif" w:eastAsia="Liberation Serif"/>
          <w:lang w:val="es-ES"/>
        </w:rPr>
      </w:pPr>
      <w:r>
        <w:rPr>
          <w:rFonts w:ascii="Liberation Serif" w:hAnsi="Liberation Serif" w:cs="Liberation Serif" w:eastAsia="Liberation Serif"/>
          <w:lang w:val="es-ES"/>
        </w:rPr>
      </w:r>
      <w:r>
        <w:rPr>
          <w:rFonts w:ascii="Liberation Serif" w:hAnsi="Liberation Serif" w:cs="Liberation Serif" w:eastAsia="Liberation Serif"/>
          <w:lang w:val="es-ES"/>
        </w:rPr>
      </w:r>
      <w:r>
        <w:rPr>
          <w:lang w:val="es-ES"/>
        </w:rPr>
      </w:r>
    </w:p>
    <w:p>
      <w:pPr>
        <w:rPr>
          <w:rFonts w:ascii="Liberation Serif" w:hAnsi="Liberation Serif" w:cs="Liberation Serif" w:eastAsia="Liberation Serif"/>
          <w:lang w:val="es-ES"/>
        </w:rPr>
      </w:pPr>
      <w:r>
        <w:rPr>
          <w:rFonts w:ascii="Liberation Serif" w:hAnsi="Liberation Serif" w:cs="Liberation Serif" w:eastAsia="Liberation Serif"/>
          <w:lang w:val="es-ES"/>
        </w:rPr>
        <w:t xml:space="preserve">OBSERVACIONES:_______________________________________________</w:t>
      </w:r>
      <w:r>
        <w:rPr>
          <w:rFonts w:ascii="Liberation Serif" w:hAnsi="Liberation Serif" w:cs="Liberation Serif" w:eastAsia="Liberation Serif"/>
          <w:lang w:val="es-ES"/>
        </w:rPr>
        <w:t xml:space="preserve">_____________________________________________________________</w:t>
      </w:r>
      <w:r>
        <w:rPr>
          <w:lang w:val="es-ES"/>
        </w:rPr>
        <w:br w:type="page" w:clear="all"/>
      </w:r>
      <w:r>
        <w:rPr>
          <w:rFonts w:ascii="Liberation Serif" w:hAnsi="Liberation Serif" w:cs="Liberation Serif" w:eastAsia="Liberation Serif"/>
          <w:lang w:val="es-ES"/>
        </w:rPr>
      </w:r>
      <w:r>
        <w:rPr>
          <w:lang w:val="es-ES"/>
        </w:rPr>
      </w:r>
    </w:p>
    <w:p>
      <w:pPr>
        <w:rPr>
          <w:lang w:val="es-ES"/>
        </w:rPr>
      </w:pPr>
      <w:r>
        <w:rPr>
          <w:rFonts w:ascii="Liberation Serif" w:hAnsi="Liberation Serif" w:cs="Liberation Serif" w:eastAsia="Liberation Serif"/>
          <w:b/>
          <w:sz w:val="28"/>
          <w:lang w:val="es-ES"/>
        </w:rPr>
        <w:t xml:space="preserve">Contenido</w:t>
      </w:r>
      <w:r>
        <w:rPr>
          <w:lang w:val="es-ES"/>
        </w:rPr>
      </w:r>
      <w:r>
        <w:rPr>
          <w:lang w:val="es-ES"/>
        </w:rPr>
      </w:r>
    </w:p>
    <w:p>
      <w:pPr>
        <w:rPr>
          <w:rFonts w:ascii="Liberation Sans" w:hAnsi="Liberation Sans" w:cs="Liberation Sans" w:eastAsia="Liberation Sans"/>
          <w:lang w:val="es-ES"/>
        </w:rPr>
      </w:pPr>
      <w:r>
        <w:rPr>
          <w:rFonts w:ascii="Liberation Sans" w:hAnsi="Liberation Sans" w:cs="Liberation Sans" w:eastAsia="Liberation Sans"/>
          <w:lang w:val="es-ES"/>
        </w:rPr>
        <w:t xml:space="preserve">Introducción……</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 1</w:t>
      </w:r>
      <w:r>
        <w:rPr>
          <w:rFonts w:ascii="Liberation Sans" w:hAnsi="Liberation Sans" w:cs="Liberation Sans" w:eastAsia="Liberation Sans"/>
          <w:lang w:val="es-ES"/>
        </w:rPr>
      </w:r>
      <w:r>
        <w:rPr>
          <w:lang w:val="es-ES"/>
        </w:rPr>
      </w:r>
    </w:p>
    <w:p>
      <w:pPr>
        <w:rPr>
          <w:rFonts w:ascii="Liberation Sans" w:hAnsi="Liberation Sans" w:cs="Liberation Sans" w:eastAsia="Liberation Sans"/>
          <w:lang w:val="es-ES"/>
        </w:rPr>
      </w:pPr>
      <w:r>
        <w:rPr>
          <w:rFonts w:ascii="Liberation Sans" w:hAnsi="Liberation Sans" w:cs="Liberation Sans" w:eastAsia="Liberation Sans"/>
          <w:lang w:val="es-ES"/>
        </w:rPr>
        <w:t xml:space="preserve">Objetivo General……………..……..…………</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 2</w:t>
      </w:r>
      <w:r>
        <w:rPr>
          <w:rFonts w:ascii="Liberation Sans" w:hAnsi="Liberation Sans" w:cs="Liberation Sans" w:eastAsia="Liberation Sans"/>
          <w:lang w:val="es-ES"/>
        </w:rPr>
      </w:r>
      <w:r>
        <w:rPr>
          <w:lang w:val="es-ES"/>
        </w:rPr>
      </w:r>
    </w:p>
    <w:p>
      <w:pPr>
        <w:rPr>
          <w:rFonts w:ascii="Liberation Sans" w:hAnsi="Liberation Sans" w:cs="Liberation Sans" w:eastAsia="Liberation Sans"/>
          <w:lang w:val="es-ES"/>
        </w:rPr>
      </w:pPr>
      <w:r>
        <w:rPr>
          <w:rFonts w:ascii="Liberation Sans" w:hAnsi="Liberation Sans" w:cs="Liberation Sans" w:eastAsia="Liberation Sans"/>
          <w:lang w:val="es-ES"/>
        </w:rPr>
        <w:t xml:space="preserve">Objetivo Particular……………………………………………….……</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 2</w:t>
      </w:r>
      <w:r>
        <w:rPr>
          <w:rFonts w:ascii="Liberation Sans" w:hAnsi="Liberation Sans" w:cs="Liberation Sans" w:eastAsia="Liberation Sans"/>
          <w:lang w:val="es-ES"/>
        </w:rPr>
      </w:r>
      <w:r>
        <w:rPr>
          <w:lang w:val="es-ES"/>
        </w:rPr>
      </w:r>
    </w:p>
    <w:p>
      <w:pPr>
        <w:rPr>
          <w:rFonts w:ascii="Liberation Sans" w:hAnsi="Liberation Sans" w:cs="Liberation Sans" w:eastAsia="Liberation Sans"/>
          <w:lang w:val="es-ES"/>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lang w:val="es-ES"/>
        </w:rPr>
        <w:t xml:space="preserve">Practica: </w:t>
      </w:r>
      <w:r>
        <w:rPr>
          <w:rFonts w:ascii="Liberation Sans" w:hAnsi="Liberation Sans" w:cs="Liberation Sans" w:eastAsia="Liberation Sans"/>
          <w:lang w:val="es-ES"/>
        </w:rPr>
        <w:t xml:space="preserve">Manufactura De Cables Ethernet</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 2</w:t>
      </w:r>
      <w:r>
        <w:rPr>
          <w:lang w:val="es-ES"/>
        </w:rPr>
      </w:r>
      <w:r>
        <w:rPr>
          <w:rFonts w:ascii="Liberation Sans" w:hAnsi="Liberation Sans" w:cs="Liberation Sans" w:eastAsia="Liberation Sans"/>
          <w:lang w:val="es-ES"/>
        </w:rPr>
      </w:r>
    </w:p>
    <w:p>
      <w:pPr>
        <w:rPr>
          <w:rFonts w:ascii="Liberation Sans" w:hAnsi="Liberation Sans" w:cs="Liberation Sans" w:eastAsia="Liberation Sans"/>
          <w:lang w:val="es-ES"/>
        </w:rPr>
      </w:pPr>
      <w:r>
        <w:rPr>
          <w:rFonts w:ascii="Liberation Sans" w:hAnsi="Liberation Sans" w:cs="Liberation Sans" w:eastAsia="Liberation Sans"/>
          <w:lang w:val="es-ES"/>
        </w:rPr>
        <w:t xml:space="preserve">Conclusión…………………………………………….……………………</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w:t>
      </w:r>
      <w:r>
        <w:rPr>
          <w:rFonts w:ascii="Liberation Sans" w:hAnsi="Liberation Sans" w:cs="Liberation Sans" w:eastAsia="Liberation Sans"/>
          <w:lang w:val="es-ES"/>
        </w:rPr>
        <w:t xml:space="preserve">  4</w:t>
      </w:r>
      <w:r>
        <w:rPr>
          <w:rFonts w:ascii="Liberation Sans" w:hAnsi="Liberation Sans" w:cs="Liberation Sans" w:eastAsia="Liberation Sans"/>
          <w:lang w:val="es-ES"/>
        </w:rPr>
      </w:r>
      <w:r>
        <w:rPr>
          <w:lang w:val="es-ES"/>
        </w:rPr>
      </w:r>
    </w:p>
    <w:p>
      <w:pPr>
        <w:rPr>
          <w:lang w:val="es-ES"/>
        </w:rPr>
      </w:pPr>
      <w:r>
        <w:rPr>
          <w:rFonts w:ascii="Liberation Sans" w:hAnsi="Liberation Sans" w:cs="Liberation Sans" w:eastAsia="Liberation Sans"/>
          <w:lang w:val="es-ES"/>
        </w:rPr>
        <w:t xml:space="preserve">Referencias…………………………</w:t>
      </w:r>
      <w:r>
        <w:rPr>
          <w:lang w:val="es-ES"/>
        </w:rPr>
        <w:t xml:space="preserve">……………….…..……………….…</w:t>
      </w:r>
      <w:r>
        <w:rPr>
          <w:lang w:val="es-ES"/>
        </w:rPr>
        <w:t xml:space="preserve">………</w:t>
      </w:r>
      <w:r>
        <w:rPr>
          <w:lang w:val="es-ES"/>
        </w:rPr>
        <w:t xml:space="preserve">………</w:t>
      </w:r>
      <w:r>
        <w:rPr>
          <w:lang w:val="es-ES"/>
        </w:rPr>
        <w:t xml:space="preserve">………</w:t>
      </w:r>
      <w:r>
        <w:rPr>
          <w:lang w:val="es-ES"/>
        </w:rPr>
        <w:t xml:space="preserve"> 4</w:t>
      </w:r>
      <w:r>
        <w:rPr>
          <w:lang w:val="es-ES"/>
        </w:rPr>
      </w:r>
      <w:r>
        <w:rPr>
          <w:lang w:val="es-ES"/>
        </w:rPr>
      </w:r>
    </w:p>
    <w:p>
      <w:pPr>
        <w:rPr>
          <w:rFonts w:ascii="Liberation Serif" w:hAnsi="Liberation Serif" w:cs="Liberation Serif" w:eastAsia="Liberation Serif"/>
          <w:highlight w:val="none"/>
          <w:lang w:val="es-ES"/>
        </w:rPr>
      </w:pPr>
      <w:r>
        <w:rPr>
          <w:rFonts w:ascii="Liberation Serif" w:hAnsi="Liberation Serif" w:cs="Liberation Serif" w:eastAsia="Liberation Serif"/>
          <w:b/>
          <w:sz w:val="28"/>
          <w:lang w:val="es-ES"/>
        </w:rPr>
        <w:t xml:space="preserve">Introducción.</w:t>
      </w:r>
      <w:r>
        <w:rPr>
          <w:rFonts w:ascii="Liberation Serif" w:hAnsi="Liberation Serif" w:cs="Liberation Serif" w:eastAsia="Liberation Serif"/>
          <w:b/>
          <w:sz w:val="28"/>
          <w:highlight w:val="none"/>
          <w:lang w:val="es-ES"/>
        </w:rPr>
      </w:r>
      <w:r>
        <w:rPr>
          <w:lang w:val="es-ES"/>
        </w:rPr>
      </w:r>
    </w:p>
    <w:p>
      <w:pPr>
        <w:jc w:val="both"/>
        <w:rPr>
          <w:highlight w:val="none"/>
          <w:lang w:val="es-ES"/>
        </w:rPr>
      </w:pPr>
      <w:r>
        <w:rPr>
          <w:lang w:val="es-ES"/>
        </w:rPr>
      </w:r>
      <w:r>
        <w:rPr>
          <w:lang w:val="es-ES"/>
        </w:rPr>
        <w:t xml:space="preserve">Los colores de un cable de red directo no cambian su dirección. Ambos  extremos utilizan el mismo estándar de cableado (T-586-A o T-568-B).  Así, el Pin 1 del conector A se dirige al Pin 1 del conector B, el Pin 2  al Pin 2. Estos cables se utilizan para co</w:t>
      </w:r>
      <w:r>
        <w:rPr>
          <w:lang w:val="es-ES"/>
        </w:rPr>
        <w:t xml:space="preserve">nectar ordenadores a switches, hubs o routers.</w:t>
      </w:r>
      <w:r>
        <w:rPr>
          <w:lang w:val="es-ES"/>
        </w:rPr>
      </w:r>
      <w:r>
        <w:rPr>
          <w:lang w:val="es-ES"/>
        </w:rPr>
      </w:r>
    </w:p>
    <w:p>
      <w:pPr>
        <w:jc w:val="center"/>
        <w:rPr>
          <w:highlight w:val="none"/>
          <w:lang w:val="es-ES"/>
        </w:rPr>
      </w:pPr>
      <w:r>
        <w:rPr>
          <w:highlight w:val="none"/>
          <w:lang w:val="es-ES"/>
        </w:rPr>
      </w:r>
      <w:r>
        <w:rPr>
          <w:lang w:val="es-ES"/>
        </w:rPr>
        <mc:AlternateContent>
          <mc:Choice Requires="wpg">
            <w:drawing>
              <wp:inline xmlns:wp="http://schemas.openxmlformats.org/drawingml/2006/wordprocessingDrawing" distT="0" distB="0" distL="0" distR="0">
                <wp:extent cx="4455680" cy="2037356"/>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7295" name="" hidden="0"/>
                        <pic:cNvPicPr>
                          <a:picLocks noChangeAspect="1"/>
                        </pic:cNvPicPr>
                        <pic:nvPr isPhoto="0" userDrawn="0"/>
                      </pic:nvPicPr>
                      <pic:blipFill>
                        <a:blip r:embed="rId11"/>
                        <a:stretch/>
                      </pic:blipFill>
                      <pic:spPr bwMode="auto">
                        <a:xfrm flipH="0" flipV="0">
                          <a:off x="0" y="0"/>
                          <a:ext cx="4455680" cy="2037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350.8pt;height:160.4pt;" stroked="false">
                <v:path textboxrect="0,0,0,0"/>
                <v:imagedata r:id="rId11" o:title=""/>
              </v:shape>
            </w:pict>
          </mc:Fallback>
        </mc:AlternateContent>
      </w:r>
      <w:r>
        <w:rPr>
          <w:highlight w:val="none"/>
          <w:lang w:val="es-ES"/>
        </w:rPr>
      </w:r>
      <w:r>
        <w:rPr>
          <w:highlight w:val="none"/>
          <w:lang w:val="es-ES"/>
        </w:rPr>
      </w:r>
    </w:p>
    <w:p>
      <w:pPr>
        <w:jc w:val="both"/>
        <w:rPr>
          <w:highlight w:val="none"/>
          <w:lang w:val="es-ES"/>
        </w:rPr>
      </w:pPr>
      <w:r>
        <w:rPr>
          <w:highlight w:val="none"/>
          <w:lang w:val="es-ES"/>
        </w:rPr>
      </w:r>
      <w:r>
        <w:rPr>
          <w:lang w:val="es-ES"/>
        </w:rPr>
        <w:t xml:space="preserve">Los colores de un cable de red cruzado cambian su dirección de un  extremo a otro. Este cable utiliza diferentes estándares de cableado en  cada uno de sus extremos. En una punta se utiliza el estándar T-568-A y  en la otra el estándar T-568-B. Ambos conec</w:t>
      </w:r>
      <w:r>
        <w:rPr>
          <w:lang w:val="es-ES"/>
        </w:rPr>
        <w:t xml:space="preserve">tores tendrán una disposición  de cable de colores diferente. Los cable cruzados se utilizan para conectar dispositivos del mismo tipo,  por ejemplo, dos ordenadores, dos routers o dos switches.</w:t>
      </w:r>
      <w:r>
        <w:rPr>
          <w:highlight w:val="none"/>
          <w:lang w:val="es-ES"/>
        </w:rPr>
      </w:r>
      <w:r>
        <w:rPr>
          <w:highlight w:val="none"/>
          <w:lang w:val="es-ES"/>
        </w:rPr>
      </w:r>
    </w:p>
    <w:p>
      <w:pPr>
        <w:jc w:val="center"/>
        <w:rPr>
          <w:highlight w:val="none"/>
          <w:lang w:val="es-ES"/>
        </w:rPr>
      </w:pPr>
      <w:r>
        <w:rPr>
          <w:lang w:val="es-ES"/>
        </w:rPr>
      </w:r>
      <w:r>
        <w:rPr>
          <w:lang w:val="es-ES"/>
        </w:rPr>
        <mc:AlternateContent>
          <mc:Choice Requires="wpg">
            <w:drawing>
              <wp:inline xmlns:wp="http://schemas.openxmlformats.org/drawingml/2006/wordprocessingDrawing" distT="0" distB="0" distL="0" distR="0">
                <wp:extent cx="4667873" cy="2099676"/>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9270" name="" hidden="0"/>
                        <pic:cNvPicPr>
                          <a:picLocks noChangeAspect="1"/>
                        </pic:cNvPicPr>
                        <pic:nvPr isPhoto="0" userDrawn="0"/>
                      </pic:nvPicPr>
                      <pic:blipFill>
                        <a:blip r:embed="rId12"/>
                        <a:stretch/>
                      </pic:blipFill>
                      <pic:spPr bwMode="auto">
                        <a:xfrm flipH="0" flipV="0">
                          <a:off x="0" y="0"/>
                          <a:ext cx="4667873" cy="20996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67.5pt;height:165.3pt;" stroked="false">
                <v:path textboxrect="0,0,0,0"/>
                <v:imagedata r:id="rId12" o:title=""/>
              </v:shape>
            </w:pict>
          </mc:Fallback>
        </mc:AlternateContent>
      </w:r>
      <w:r>
        <w:rPr>
          <w:lang w:val="es-ES"/>
        </w:rPr>
      </w:r>
      <w:r>
        <w:rPr>
          <w:lang w:val="es-ES"/>
        </w:rPr>
      </w:r>
    </w:p>
    <w:p>
      <w:pPr>
        <w:jc w:val="both"/>
        <w:rPr>
          <w:rFonts w:ascii="Liberation Serif" w:hAnsi="Liberation Serif" w:cs="Liberation Serif" w:eastAsia="Liberation Serif"/>
          <w:b/>
          <w:sz w:val="28"/>
          <w:highlight w:val="none"/>
          <w:lang w:val="es-ES"/>
        </w:rPr>
      </w:pPr>
      <w:r>
        <w:rPr>
          <w:highlight w:val="none"/>
          <w:lang w:val="es-ES"/>
        </w:rPr>
      </w:r>
      <w:r>
        <w:rPr>
          <w:rFonts w:ascii="Liberation Serif" w:hAnsi="Liberation Serif" w:cs="Liberation Serif" w:eastAsia="Liberation Serif"/>
          <w:b/>
          <w:sz w:val="28"/>
          <w:lang w:val="es-ES"/>
        </w:rPr>
        <w:t xml:space="preserve">Objetivo General</w:t>
      </w:r>
      <w:r>
        <w:rPr>
          <w:rFonts w:ascii="Liberation Serif" w:hAnsi="Liberation Serif" w:cs="Liberation Serif" w:eastAsia="Liberation Serif"/>
          <w:b/>
          <w:sz w:val="28"/>
          <w:highlight w:val="none"/>
          <w:lang w:val="es-ES"/>
        </w:rPr>
      </w:r>
      <w:r>
        <w:rPr>
          <w:rFonts w:ascii="Liberation Serif" w:hAnsi="Liberation Serif" w:cs="Liberation Serif" w:eastAsia="Liberation Serif"/>
          <w:b/>
          <w:sz w:val="28"/>
          <w:highlight w:val="none"/>
          <w:lang w:val="es-ES"/>
        </w:rPr>
      </w:r>
    </w:p>
    <w:p>
      <w:pPr>
        <w:jc w:val="both"/>
        <w:rPr>
          <w:lang w:val="es-ES"/>
        </w:rPr>
      </w:pPr>
      <w:r>
        <w:rPr>
          <w:lang w:val="es-ES"/>
        </w:rPr>
        <w:t xml:space="preserve">Elaborar un cable de Ethernet cruzado y uno directo de aproximadamente 2 m de longitud.</w:t>
      </w:r>
      <w:r>
        <w:rPr>
          <w:lang w:val="es-ES"/>
        </w:rPr>
      </w:r>
    </w:p>
    <w:p>
      <w:pPr>
        <w:jc w:val="both"/>
        <w:rPr>
          <w:rFonts w:ascii="Liberation Serif" w:hAnsi="Liberation Serif" w:cs="Liberation Serif" w:eastAsia="Liberation Serif"/>
          <w:b/>
          <w:sz w:val="28"/>
          <w:highlight w:val="none"/>
          <w:lang w:val="es-ES"/>
        </w:rPr>
      </w:pPr>
      <w:r>
        <w:rPr>
          <w:rFonts w:ascii="Liberation Serif" w:hAnsi="Liberation Serif" w:cs="Liberation Serif" w:eastAsia="Liberation Serif"/>
          <w:b/>
          <w:sz w:val="28"/>
          <w:highlight w:val="none"/>
          <w:lang w:val="es-ES"/>
        </w:rPr>
        <w:t xml:space="preserve">Objetivo Particular</w:t>
      </w:r>
      <w:r>
        <w:rPr>
          <w:rFonts w:ascii="Liberation Serif" w:hAnsi="Liberation Serif" w:cs="Liberation Serif" w:eastAsia="Liberation Serif"/>
          <w:b/>
          <w:sz w:val="28"/>
          <w:highlight w:val="none"/>
          <w:lang w:val="es-ES"/>
        </w:rPr>
      </w:r>
    </w:p>
    <w:p>
      <w:pPr>
        <w:jc w:val="both"/>
        <w:rPr>
          <w:lang w:val="es-ES"/>
        </w:rPr>
      </w:pPr>
      <w:r>
        <w:rPr>
          <w:lang w:val="es-ES"/>
        </w:rPr>
        <w:t xml:space="preserve">Conocer las herramientas y estándares a usar cuando se requiera de un cable durante procesos de instalación mantenimiento o demás.</w:t>
      </w:r>
      <w:r>
        <w:rPr>
          <w:lang w:val="es-ES"/>
        </w:rPr>
      </w:r>
    </w:p>
    <w:p>
      <w:pPr>
        <w:jc w:val="both"/>
        <w:rPr>
          <w:lang w:val="es-ES"/>
        </w:rPr>
      </w:pPr>
      <w:r>
        <w:rPr>
          <w:rFonts w:ascii="Liberation Serif" w:hAnsi="Liberation Serif" w:cs="Liberation Serif" w:eastAsia="Liberation Serif"/>
          <w:b/>
          <w:sz w:val="28"/>
          <w:highlight w:val="none"/>
          <w:lang w:val="es-ES"/>
        </w:rPr>
      </w:r>
      <w:r>
        <w:rPr>
          <w:rFonts w:ascii="Liberation Serif" w:hAnsi="Liberation Serif" w:cs="Liberation Serif" w:eastAsia="Liberation Serif"/>
          <w:b/>
          <w:sz w:val="28"/>
          <w:lang w:val="es-ES"/>
        </w:rPr>
        <w:t xml:space="preserve">Introducción</w:t>
      </w:r>
      <w:r>
        <w:rPr>
          <w:rFonts w:ascii="Liberation Serif" w:hAnsi="Liberation Serif" w:cs="Liberation Serif" w:eastAsia="Liberation Serif"/>
          <w:b/>
          <w:sz w:val="28"/>
          <w:highlight w:val="none"/>
          <w:lang w:val="es-ES"/>
        </w:rPr>
      </w:r>
      <w:r>
        <w:rPr>
          <w:rFonts w:ascii="Liberation Serif" w:hAnsi="Liberation Serif" w:cs="Liberation Serif" w:eastAsia="Liberation Serif"/>
          <w:b/>
          <w:sz w:val="28"/>
          <w:highlight w:val="none"/>
          <w:lang w:val="es-ES"/>
        </w:rPr>
      </w:r>
    </w:p>
    <w:p>
      <w:pPr>
        <w:rPr>
          <w:highlight w:val="none"/>
          <w:lang w:val="es-ES"/>
        </w:rPr>
      </w:pPr>
      <w:r>
        <w:rPr>
          <w:highlight w:val="none"/>
          <w:lang w:val="es-ES"/>
        </w:rPr>
        <w:t xml:space="preserve">Recortamos aproximadamente dos centímetros del cable exponiendo los cables de color de su interior y retirando la tela que hay entre ellos. Los cables de color deben enderezarse lo mejor posible y ordenarse da acuerdo al tipo de cable a fabricar.</w:t>
      </w:r>
      <w:r>
        <w:rPr>
          <w:highlight w:val="none"/>
          <w:lang w:val="es-ES"/>
        </w:rPr>
      </w:r>
    </w:p>
    <w:p>
      <w:pPr>
        <w:jc w:val="center"/>
        <w:rPr>
          <w:highlight w:val="none"/>
          <w:lang w:val="es-ES"/>
        </w:rPr>
      </w:pPr>
      <w:r>
        <w:rPr>
          <w:highlight w:val="none"/>
          <w:lang w:val="es-ES"/>
        </w:rPr>
      </w:r>
      <w:r>
        <w:rPr>
          <w:lang w:val="es-ES"/>
        </w:rPr>
        <mc:AlternateContent>
          <mc:Choice Requires="wpg">
            <w:drawing>
              <wp:inline xmlns:wp="http://schemas.openxmlformats.org/drawingml/2006/wordprocessingDrawing" distT="0" distB="0" distL="0" distR="0">
                <wp:extent cx="2038677" cy="27182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7389" name="" hidden="0"/>
                        <pic:cNvPicPr>
                          <a:picLocks noChangeAspect="1"/>
                        </pic:cNvPicPr>
                        <pic:nvPr isPhoto="0" userDrawn="0"/>
                      </pic:nvPicPr>
                      <pic:blipFill>
                        <a:blip r:embed="rId13"/>
                        <a:stretch/>
                      </pic:blipFill>
                      <pic:spPr bwMode="auto">
                        <a:xfrm flipH="0" flipV="0">
                          <a:off x="0" y="0"/>
                          <a:ext cx="2038677" cy="2718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160.5pt;height:214.0pt;" stroked="false">
                <v:path textboxrect="0,0,0,0"/>
                <v:imagedata r:id="rId13" o:title=""/>
              </v:shape>
            </w:pict>
          </mc:Fallback>
        </mc:AlternateContent>
      </w:r>
      <w:r>
        <w:rPr>
          <w:highlight w:val="none"/>
          <w:lang w:val="es-ES"/>
        </w:rPr>
      </w:r>
      <w:r>
        <w:rPr>
          <w:highlight w:val="none"/>
          <w:lang w:val="es-ES"/>
        </w:rPr>
      </w:r>
    </w:p>
    <w:p>
      <w:pPr>
        <w:jc w:val="both"/>
        <w:rPr>
          <w:highlight w:val="none"/>
          <w:lang w:val="es-ES"/>
        </w:rPr>
      </w:pPr>
      <w:r>
        <w:rPr>
          <w:highlight w:val="none"/>
          <w:lang w:val="es-ES"/>
        </w:rPr>
        <w:t xml:space="preserve">Manteniendo los cables ordenados y derechos se insertan al conector RJ-45, asegurándose que cada cable de color entre por el canal que le corresponde en donde se encuentran las puntas de cobre del conector. El protector del cable deberá quedar pasando apenas un poco por la hendidura que se encuentra en la entrada del conector RJ-45.</w:t>
      </w:r>
      <w:r>
        <w:rPr>
          <w:highlight w:val="none"/>
          <w:lang w:val="es-ES"/>
        </w:rPr>
      </w:r>
    </w:p>
    <w:p>
      <w:pPr>
        <w:jc w:val="center"/>
        <w:rPr>
          <w:highlight w:val="none"/>
          <w:lang w:val="es-ES"/>
        </w:rPr>
      </w:pPr>
      <w:r>
        <w:rPr>
          <w:highlight w:val="none"/>
          <w:lang w:val="es-ES"/>
        </w:rPr>
      </w:r>
      <w:r>
        <w:rPr>
          <w:lang w:val="es-ES"/>
        </w:rPr>
        <mc:AlternateContent>
          <mc:Choice Requires="wpg">
            <w:drawing>
              <wp:inline xmlns:wp="http://schemas.openxmlformats.org/drawingml/2006/wordprocessingDrawing" distT="0" distB="0" distL="0" distR="0">
                <wp:extent cx="2314466" cy="2180683"/>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2503" name="" hidden="0"/>
                        <pic:cNvPicPr>
                          <a:picLocks noChangeAspect="1"/>
                        </pic:cNvPicPr>
                        <pic:nvPr isPhoto="0" userDrawn="0"/>
                      </pic:nvPicPr>
                      <pic:blipFill>
                        <a:blip r:embed="rId14"/>
                        <a:srcRect l="0" t="13902" r="0" b="15432"/>
                        <a:stretch/>
                      </pic:blipFill>
                      <pic:spPr bwMode="auto">
                        <a:xfrm flipH="0" flipV="0">
                          <a:off x="0" y="0"/>
                          <a:ext cx="2314466" cy="21806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182.2pt;height:171.7pt;" stroked="false">
                <v:path textboxrect="0,0,0,0"/>
                <v:imagedata r:id="rId14" o:title=""/>
              </v:shape>
            </w:pict>
          </mc:Fallback>
        </mc:AlternateContent>
      </w:r>
      <w:r>
        <w:rPr>
          <w:highlight w:val="none"/>
          <w:lang w:val="es-ES"/>
        </w:rPr>
      </w:r>
      <w:r>
        <w:rPr>
          <w:highlight w:val="none"/>
          <w:lang w:val="es-ES"/>
        </w:rPr>
      </w:r>
    </w:p>
    <w:p>
      <w:pPr>
        <w:shd w:val="nil"/>
        <w:rPr>
          <w:lang w:val="es-ES"/>
        </w:rPr>
      </w:pPr>
      <w:r>
        <w:rPr>
          <w:lang w:val="es-ES"/>
        </w:rPr>
        <w:br w:type="page" w:clear="all"/>
      </w:r>
      <w:r>
        <w:rPr>
          <w:lang w:val="es-ES"/>
        </w:rPr>
      </w:r>
    </w:p>
    <w:p>
      <w:pPr>
        <w:jc w:val="both"/>
        <w:rPr>
          <w:lang w:val="es-ES"/>
        </w:rPr>
      </w:pPr>
      <w:r>
        <w:rPr>
          <w:highlight w:val="none"/>
          <w:lang w:val="es-ES"/>
        </w:rPr>
        <w:t xml:space="preserve">Insertar el conector a las pinzas ponchadoras en el orificio que simula un conector RJ-45 hembra, manteniendo el cable dentro de el lo mas correcto que se pueda y dejando las puntas de cobre del conector sobre los dientes de las pinzas diseñadas para encajar dichas puntas. Una vez que este bien colocado el conector aplicar fuerza con las pinzas levemente hasta escuchar un clic</w:t>
      </w:r>
      <w:r>
        <w:rPr>
          <w:highlight w:val="none"/>
          <w:lang w:val="es-ES"/>
        </w:rPr>
        <w:t xml:space="preserve"> y asegurarse que la hendidura de la parte inferior sujete bien al protector del cable</w:t>
      </w:r>
      <w:r>
        <w:rPr>
          <w:lang w:val="es-ES"/>
        </w:rPr>
      </w:r>
      <w:r>
        <w:rPr>
          <w:lang w:val="es-ES"/>
        </w:rPr>
      </w:r>
    </w:p>
    <w:p>
      <w:pPr>
        <w:jc w:val="center"/>
        <w:rPr>
          <w:highlight w:val="none"/>
          <w:lang w:val="es-ES"/>
        </w:rPr>
      </w:pPr>
      <w:r>
        <w:rPr>
          <w:lang w:val="es-ES"/>
        </w:rPr>
        <mc:AlternateContent>
          <mc:Choice Requires="wpg">
            <w:drawing>
              <wp:inline xmlns:wp="http://schemas.openxmlformats.org/drawingml/2006/wordprocessingDrawing" distT="0" distB="0" distL="0" distR="0">
                <wp:extent cx="2745217" cy="219075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66732" name="" hidden="0"/>
                        <pic:cNvPicPr>
                          <a:picLocks noChangeAspect="1"/>
                        </pic:cNvPicPr>
                        <pic:nvPr isPhoto="0" userDrawn="0"/>
                      </pic:nvPicPr>
                      <pic:blipFill>
                        <a:blip r:embed="rId15"/>
                        <a:srcRect l="0" t="40148" r="0" b="0"/>
                        <a:stretch/>
                      </pic:blipFill>
                      <pic:spPr bwMode="auto">
                        <a:xfrm flipH="0" flipV="0">
                          <a:off x="0" y="0"/>
                          <a:ext cx="2745217" cy="2190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16.2pt;height:172.5pt;" stroked="false">
                <v:path textboxrect="0,0,0,0"/>
                <v:imagedata r:id="rId15" o:title=""/>
              </v:shape>
            </w:pict>
          </mc:Fallback>
        </mc:AlternateContent>
        <w:t xml:space="preserve">    </w:t>
      </w:r>
      <w:r>
        <w:rPr>
          <w:lang w:val="es-ES"/>
        </w:rPr>
        <mc:AlternateContent>
          <mc:Choice Requires="wpg">
            <w:drawing>
              <wp:inline xmlns:wp="http://schemas.openxmlformats.org/drawingml/2006/wordprocessingDrawing" distT="0" distB="0" distL="0" distR="0">
                <wp:extent cx="2996370" cy="2190750"/>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5505" name="" hidden="0"/>
                        <pic:cNvPicPr>
                          <a:picLocks noChangeAspect="1"/>
                        </pic:cNvPicPr>
                        <pic:nvPr isPhoto="0" userDrawn="0"/>
                      </pic:nvPicPr>
                      <pic:blipFill>
                        <a:blip r:embed="rId16"/>
                        <a:srcRect l="0" t="36286" r="0" b="8878"/>
                        <a:stretch/>
                      </pic:blipFill>
                      <pic:spPr bwMode="auto">
                        <a:xfrm flipH="0" flipV="0">
                          <a:off x="0" y="0"/>
                          <a:ext cx="2996370" cy="2190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35.9pt;height:172.5pt;" stroked="false">
                <v:path textboxrect="0,0,0,0"/>
                <v:imagedata r:id="rId16" o:title=""/>
              </v:shape>
            </w:pict>
          </mc:Fallback>
        </mc:AlternateContent>
      </w:r>
      <w:r>
        <w:rPr>
          <w:highlight w:val="none"/>
          <w:lang w:val="es-ES"/>
        </w:rPr>
      </w:r>
      <w:r>
        <w:rPr>
          <w:lang w:val="es-ES"/>
        </w:rPr>
      </w:r>
    </w:p>
    <w:p>
      <w:pPr>
        <w:jc w:val="both"/>
        <w:rPr>
          <w:highlight w:val="none"/>
          <w:lang w:val="es-ES"/>
        </w:rPr>
      </w:pPr>
      <w:r>
        <w:rPr>
          <w:highlight w:val="none"/>
          <w:lang w:val="es-ES"/>
        </w:rPr>
        <w:t xml:space="preserve">Finalmente y después de repetir el proceso con cada extremo de los cables y adecuado para la configuración de los cables de color; se puede usar un probador para identificar errores en el armado del cable.</w:t>
      </w:r>
      <w:r>
        <w:rPr>
          <w:highlight w:val="none"/>
          <w:lang w:val="es-ES"/>
        </w:rPr>
      </w:r>
    </w:p>
    <w:p>
      <w:pPr>
        <w:jc w:val="both"/>
        <w:rPr>
          <w:highlight w:val="none"/>
          <w:lang w:val="es-ES"/>
        </w:rPr>
      </w:pPr>
      <w:r>
        <w:rPr>
          <w:highlight w:val="none"/>
          <w:lang w:val="es-ES"/>
        </w:rPr>
        <w:t xml:space="preserve">Al conectar los dos de extremos de un cable a cada parte del probador deberán encender unos leds indicando por que cable se envía una señal y así comprobar que ambos cables siguen la configuración directa y cruzada sin ninguna perdida de señal </w:t>
      </w:r>
      <w:r>
        <w:rPr>
          <w:highlight w:val="none"/>
          <w:lang w:val="es-ES"/>
        </w:rPr>
      </w:r>
    </w:p>
    <w:p>
      <w:pPr>
        <w:jc w:val="center"/>
        <w:rPr>
          <w:highlight w:val="none"/>
          <w:lang w:val="es-ES"/>
        </w:rPr>
      </w:pPr>
      <w:r>
        <w:rPr>
          <w:highlight w:val="none"/>
          <w:lang w:val="es-ES"/>
        </w:rPr>
      </w:r>
      <w:r>
        <w:rPr>
          <w:lang w:val="es-ES"/>
        </w:rPr>
        <mc:AlternateContent>
          <mc:Choice Requires="wpg">
            <w:drawing>
              <wp:inline xmlns:wp="http://schemas.openxmlformats.org/drawingml/2006/wordprocessingDrawing" distT="0" distB="0" distL="0" distR="0">
                <wp:extent cx="2289137" cy="3052183"/>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8069" name="" hidden="0"/>
                        <pic:cNvPicPr>
                          <a:picLocks noChangeAspect="1"/>
                        </pic:cNvPicPr>
                        <pic:nvPr isPhoto="0" userDrawn="0"/>
                      </pic:nvPicPr>
                      <pic:blipFill>
                        <a:blip r:embed="rId17"/>
                        <a:stretch/>
                      </pic:blipFill>
                      <pic:spPr bwMode="auto">
                        <a:xfrm flipH="0" flipV="0">
                          <a:off x="0" y="0"/>
                          <a:ext cx="2289137" cy="3052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180.2pt;height:240.3pt;" stroked="false">
                <v:path textboxrect="0,0,0,0"/>
                <v:imagedata r:id="rId17" o:title=""/>
              </v:shape>
            </w:pict>
          </mc:Fallback>
        </mc:AlternateContent>
      </w:r>
      <w:r>
        <w:rPr>
          <w:lang w:val="es-ES"/>
        </w:rPr>
        <w:t xml:space="preserve">                     </w:t>
        <mc:AlternateContent>
          <mc:Choice Requires="wpg">
            <w:drawing>
              <wp:inline xmlns:wp="http://schemas.openxmlformats.org/drawingml/2006/wordprocessingDrawing" distT="0" distB="0" distL="0" distR="0">
                <wp:extent cx="3052183" cy="2540251"/>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36142" name="" hidden="0"/>
                        <pic:cNvPicPr>
                          <a:picLocks noChangeAspect="1"/>
                        </pic:cNvPicPr>
                        <pic:nvPr isPhoto="0" userDrawn="0"/>
                      </pic:nvPicPr>
                      <pic:blipFill>
                        <a:blip r:embed="rId18"/>
                        <a:srcRect l="0" t="20213" r="0" b="17365"/>
                        <a:stretch/>
                      </pic:blipFill>
                      <pic:spPr bwMode="auto">
                        <a:xfrm rot="16199969" flipH="0" flipV="0">
                          <a:off x="0" y="0"/>
                          <a:ext cx="3052183" cy="254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40.3pt;height:200.0pt;rotation:269;" stroked="false">
                <v:path textboxrect="0,0,0,0"/>
                <v:imagedata r:id="rId18" o:title=""/>
              </v:shape>
            </w:pict>
          </mc:Fallback>
        </mc:AlternateContent>
      </w:r>
      <w:r>
        <w:rPr>
          <w:highlight w:val="none"/>
          <w:lang w:val="es-ES"/>
        </w:rPr>
      </w:r>
      <w:r>
        <w:rPr>
          <w:highlight w:val="none"/>
          <w:lang w:val="es-ES"/>
        </w:rPr>
      </w:r>
    </w:p>
    <w:p>
      <w:pPr>
        <w:jc w:val="center"/>
        <w:rPr>
          <w:lang w:val="es-ES"/>
        </w:rPr>
      </w:pPr>
      <w:r>
        <w:rPr>
          <w:lang w:val="es-ES"/>
        </w:rPr>
      </w:r>
      <w:r>
        <w:rPr>
          <w:lang w:val="es-ES"/>
        </w:rPr>
      </w:r>
    </w:p>
    <w:p>
      <w:pPr>
        <w:shd w:val="nil"/>
        <w:rPr>
          <w:rFonts w:ascii="Liberation Serif" w:hAnsi="Liberation Serif" w:cs="Liberation Serif" w:eastAsia="Liberation Serif"/>
          <w:b/>
          <w:sz w:val="28"/>
          <w:lang w:val="es-ES"/>
        </w:rPr>
      </w:pPr>
      <w:r>
        <w:rPr>
          <w:rFonts w:ascii="Liberation Serif" w:hAnsi="Liberation Serif" w:cs="Liberation Serif" w:eastAsia="Liberation Serif"/>
          <w:b/>
          <w:sz w:val="28"/>
          <w:highlight w:val="none"/>
          <w:lang w:val="es-ES"/>
        </w:rPr>
        <w:br w:type="page" w:clear="all"/>
      </w:r>
      <w:r>
        <w:rPr>
          <w:rFonts w:ascii="Liberation Serif" w:hAnsi="Liberation Serif" w:cs="Liberation Serif" w:eastAsia="Liberation Serif"/>
          <w:b/>
          <w:sz w:val="28"/>
          <w:highlight w:val="none"/>
          <w:lang w:val="es-ES"/>
        </w:rPr>
      </w:r>
    </w:p>
    <w:p>
      <w:pPr>
        <w:jc w:val="both"/>
        <w:rPr>
          <w:rFonts w:ascii="Liberation Serif" w:hAnsi="Liberation Serif" w:cs="Liberation Serif" w:eastAsia="Liberation Serif"/>
          <w:b/>
          <w:sz w:val="28"/>
          <w:highlight w:val="none"/>
          <w:lang w:val="es-ES"/>
        </w:rPr>
      </w:pPr>
      <w:r>
        <w:rPr>
          <w:rFonts w:ascii="Liberation Serif" w:hAnsi="Liberation Serif" w:cs="Liberation Serif" w:eastAsia="Liberation Serif"/>
          <w:b/>
          <w:sz w:val="28"/>
          <w:lang w:val="es-ES"/>
        </w:rPr>
        <w:t xml:space="preserve">Conclusiones</w:t>
      </w:r>
      <w:r>
        <w:rPr>
          <w:rFonts w:ascii="Liberation Serif" w:hAnsi="Liberation Serif" w:cs="Liberation Serif" w:eastAsia="Liberation Serif"/>
          <w:b/>
          <w:sz w:val="28"/>
          <w:lang w:val="es-ES"/>
        </w:rPr>
      </w:r>
    </w:p>
    <w:p>
      <w:pPr>
        <w:jc w:val="both"/>
        <w:rPr>
          <w:highlight w:val="none"/>
          <w:lang w:val="es-ES"/>
        </w:rPr>
      </w:pPr>
      <w:r>
        <w:rPr>
          <w:highlight w:val="none"/>
          <w:lang w:val="es-ES"/>
        </w:rPr>
        <w:t xml:space="preserve">La manipulación del equipo de redes es algo que se va dando con la experiencia y sobre todo la practica pero independientemente de si sea algo que haremos muchas veces o no es importante tener la noción básica de como realizar esta practica, así si en algún momento fuera necesario fabricar un cable a partir de estos materiales resulte tan fácil como buscar la configuración correcta y fabricar el cable posiblemente lento pero seguro</w:t>
      </w:r>
      <w:r>
        <w:rPr>
          <w:highlight w:val="none"/>
          <w:lang w:val="es-ES"/>
        </w:rPr>
      </w:r>
    </w:p>
    <w:p>
      <w:pPr>
        <w:jc w:val="both"/>
        <w:rPr>
          <w:rFonts w:ascii="Liberation Serif" w:hAnsi="Liberation Serif" w:cs="Liberation Serif" w:eastAsia="Liberation Serif"/>
          <w:b/>
          <w:sz w:val="28"/>
          <w:lang w:val="es-ES"/>
        </w:rPr>
      </w:pPr>
      <w:r>
        <w:rPr>
          <w:rFonts w:ascii="Liberation Serif" w:hAnsi="Liberation Serif" w:cs="Liberation Serif" w:eastAsia="Liberation Serif"/>
          <w:b/>
          <w:sz w:val="28"/>
          <w:lang w:val="es-ES"/>
        </w:rPr>
        <w:t xml:space="preserve">Referencias</w:t>
      </w:r>
      <w:r>
        <w:rPr>
          <w:rFonts w:ascii="Liberation Serif" w:hAnsi="Liberation Serif" w:cs="Liberation Serif" w:eastAsia="Liberation Serif"/>
          <w:b/>
          <w:sz w:val="28"/>
          <w:lang w:val="es-ES"/>
        </w:rPr>
      </w:r>
    </w:p>
    <w:p>
      <w:pPr>
        <w:jc w:val="both"/>
        <w:rPr>
          <w:lang w:val="es-ES"/>
        </w:rPr>
      </w:pPr>
      <w:r>
        <w:rPr>
          <w:highlight w:val="none"/>
          <w:lang w:val="es-ES"/>
        </w:rPr>
        <w:t xml:space="preserve">Practica realizada en la clase</w:t>
      </w:r>
      <w:r>
        <w:rPr>
          <w:highlight w:val="none"/>
          <w:lang w:val="es-ES"/>
        </w:rPr>
      </w:r>
    </w:p>
    <w:sectPr>
      <w:headerReference w:type="first" r:id="rId8"/>
      <w:footerReference w:type="default" r:id="rId9"/>
      <w:footerReference w:type="first" r:id="rId10"/>
      <w:footnotePr/>
      <w:endnotePr/>
      <w:type w:val="nextPage"/>
      <w:pgSz w:w="11906" w:h="16838" w:orient="portrait"/>
      <w:pgMar w:top="1134" w:right="850" w:bottom="1134" w:left="1701" w:header="709" w:footer="709" w:gutter="0"/>
      <w:pgNumType w:start="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ans">
    <w:panose1 w:val="020B0604020202020204"/>
  </w:font>
  <w:font w:name="Liberation Serif">
    <w:panose1 w:val="020206030504050203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2"/>
      <w:jc w:val="center"/>
    </w:pPr>
    <w:fldSimple w:instr="PAGE \* MERGEFORMAT">
      <w:r>
        <w:t xml:space="preserve">1</w:t>
      </w:r>
    </w:fldSimple>
    <w:r/>
    <w:r/>
  </w:p>
  <w:p>
    <w:pPr>
      <w:pStyle w:val="42"/>
    </w:p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2"/>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
    </w:pPr>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
    <w:name w:val="Heading 1"/>
    <w:basedOn w:val="598"/>
    <w:next w:val="598"/>
    <w:link w:val="12"/>
    <w:uiPriority w:val="9"/>
    <w:qFormat/>
    <w:pPr>
      <w:keepLines/>
      <w:keepNext/>
      <w:spacing w:before="480" w:after="200"/>
      <w:outlineLvl w:val="0"/>
    </w:pPr>
    <w:rPr>
      <w:rFonts w:ascii="Arial" w:hAnsi="Arial" w:cs="Arial" w:eastAsia="Arial"/>
      <w:sz w:val="40"/>
      <w:szCs w:val="40"/>
    </w:rPr>
  </w:style>
  <w:style w:type="character" w:styleId="12">
    <w:name w:val="Heading 1 Char"/>
    <w:basedOn w:val="9"/>
    <w:link w:val="11"/>
    <w:uiPriority w:val="9"/>
    <w:rPr>
      <w:rFonts w:ascii="Arial" w:hAnsi="Arial" w:cs="Arial" w:eastAsia="Arial"/>
      <w:sz w:val="40"/>
      <w:szCs w:val="40"/>
    </w:rPr>
  </w:style>
  <w:style w:type="paragraph" w:styleId="13">
    <w:name w:val="Heading 2"/>
    <w:basedOn w:val="598"/>
    <w:next w:val="598"/>
    <w:link w:val="14"/>
    <w:uiPriority w:val="9"/>
    <w:unhideWhenUsed/>
    <w:qFormat/>
    <w:pPr>
      <w:keepLines/>
      <w:keepNext/>
      <w:spacing w:before="360" w:after="200"/>
      <w:outlineLvl w:val="1"/>
    </w:pPr>
    <w:rPr>
      <w:rFonts w:ascii="Arial" w:hAnsi="Arial" w:cs="Arial" w:eastAsia="Arial"/>
      <w:sz w:val="34"/>
    </w:rPr>
  </w:style>
  <w:style w:type="character" w:styleId="14">
    <w:name w:val="Heading 2 Char"/>
    <w:basedOn w:val="9"/>
    <w:link w:val="13"/>
    <w:uiPriority w:val="9"/>
    <w:rPr>
      <w:rFonts w:ascii="Arial" w:hAnsi="Arial" w:cs="Arial" w:eastAsia="Arial"/>
      <w:sz w:val="34"/>
    </w:rPr>
  </w:style>
  <w:style w:type="paragraph" w:styleId="15">
    <w:name w:val="Heading 3"/>
    <w:basedOn w:val="598"/>
    <w:next w:val="598"/>
    <w:link w:val="16"/>
    <w:uiPriority w:val="9"/>
    <w:unhideWhenUsed/>
    <w:qFormat/>
    <w:pPr>
      <w:keepLines/>
      <w:keepNext/>
      <w:spacing w:before="320" w:after="200"/>
      <w:outlineLvl w:val="2"/>
    </w:pPr>
    <w:rPr>
      <w:rFonts w:ascii="Arial" w:hAnsi="Arial" w:cs="Arial" w:eastAsia="Arial"/>
      <w:sz w:val="30"/>
      <w:szCs w:val="30"/>
    </w:rPr>
  </w:style>
  <w:style w:type="character" w:styleId="16">
    <w:name w:val="Heading 3 Char"/>
    <w:basedOn w:val="9"/>
    <w:link w:val="15"/>
    <w:uiPriority w:val="9"/>
    <w:rPr>
      <w:rFonts w:ascii="Arial" w:hAnsi="Arial" w:cs="Arial" w:eastAsia="Arial"/>
      <w:sz w:val="30"/>
      <w:szCs w:val="30"/>
    </w:rPr>
  </w:style>
  <w:style w:type="paragraph" w:styleId="17">
    <w:name w:val="Heading 4"/>
    <w:basedOn w:val="598"/>
    <w:next w:val="598"/>
    <w:link w:val="18"/>
    <w:uiPriority w:val="9"/>
    <w:unhideWhenUsed/>
    <w:qFormat/>
    <w:pPr>
      <w:keepLines/>
      <w:keepNext/>
      <w:spacing w:before="320" w:after="200"/>
      <w:outlineLvl w:val="3"/>
    </w:pPr>
    <w:rPr>
      <w:rFonts w:ascii="Arial" w:hAnsi="Arial" w:cs="Arial" w:eastAsia="Arial"/>
      <w:b/>
      <w:bCs/>
      <w:sz w:val="26"/>
      <w:szCs w:val="26"/>
    </w:rPr>
  </w:style>
  <w:style w:type="character" w:styleId="18">
    <w:name w:val="Heading 4 Char"/>
    <w:basedOn w:val="9"/>
    <w:link w:val="17"/>
    <w:uiPriority w:val="9"/>
    <w:rPr>
      <w:rFonts w:ascii="Arial" w:hAnsi="Arial" w:cs="Arial" w:eastAsia="Arial"/>
      <w:b/>
      <w:bCs/>
      <w:sz w:val="26"/>
      <w:szCs w:val="26"/>
    </w:rPr>
  </w:style>
  <w:style w:type="paragraph" w:styleId="19">
    <w:name w:val="Heading 5"/>
    <w:basedOn w:val="598"/>
    <w:next w:val="598"/>
    <w:link w:val="20"/>
    <w:uiPriority w:val="9"/>
    <w:unhideWhenUsed/>
    <w:qFormat/>
    <w:pPr>
      <w:keepLines/>
      <w:keepNext/>
      <w:spacing w:before="320" w:after="200"/>
      <w:outlineLvl w:val="4"/>
    </w:pPr>
    <w:rPr>
      <w:rFonts w:ascii="Arial" w:hAnsi="Arial" w:cs="Arial" w:eastAsia="Arial"/>
      <w:b/>
      <w:bCs/>
      <w:sz w:val="24"/>
      <w:szCs w:val="24"/>
    </w:rPr>
  </w:style>
  <w:style w:type="character" w:styleId="20">
    <w:name w:val="Heading 5 Char"/>
    <w:basedOn w:val="9"/>
    <w:link w:val="19"/>
    <w:uiPriority w:val="9"/>
    <w:rPr>
      <w:rFonts w:ascii="Arial" w:hAnsi="Arial" w:cs="Arial" w:eastAsia="Arial"/>
      <w:b/>
      <w:bCs/>
      <w:sz w:val="24"/>
      <w:szCs w:val="24"/>
    </w:rPr>
  </w:style>
  <w:style w:type="paragraph" w:styleId="21">
    <w:name w:val="Heading 6"/>
    <w:basedOn w:val="598"/>
    <w:next w:val="598"/>
    <w:link w:val="22"/>
    <w:uiPriority w:val="9"/>
    <w:unhideWhenUsed/>
    <w:qFormat/>
    <w:pPr>
      <w:keepLines/>
      <w:keepNext/>
      <w:spacing w:before="320" w:after="200"/>
      <w:outlineLvl w:val="5"/>
    </w:pPr>
    <w:rPr>
      <w:rFonts w:ascii="Arial" w:hAnsi="Arial" w:cs="Arial" w:eastAsia="Arial"/>
      <w:b/>
      <w:bCs/>
      <w:sz w:val="22"/>
      <w:szCs w:val="22"/>
    </w:rPr>
  </w:style>
  <w:style w:type="character" w:styleId="22">
    <w:name w:val="Heading 6 Char"/>
    <w:basedOn w:val="9"/>
    <w:link w:val="21"/>
    <w:uiPriority w:val="9"/>
    <w:rPr>
      <w:rFonts w:ascii="Arial" w:hAnsi="Arial" w:cs="Arial" w:eastAsia="Arial"/>
      <w:b/>
      <w:bCs/>
      <w:sz w:val="22"/>
      <w:szCs w:val="22"/>
    </w:rPr>
  </w:style>
  <w:style w:type="paragraph" w:styleId="23">
    <w:name w:val="Heading 7"/>
    <w:basedOn w:val="598"/>
    <w:next w:val="598"/>
    <w:link w:val="24"/>
    <w:uiPriority w:val="9"/>
    <w:unhideWhenUsed/>
    <w:qFormat/>
    <w:pPr>
      <w:keepLines/>
      <w:keepNext/>
      <w:spacing w:before="320" w:after="200"/>
      <w:outlineLvl w:val="6"/>
    </w:pPr>
    <w:rPr>
      <w:rFonts w:ascii="Arial" w:hAnsi="Arial" w:cs="Arial" w:eastAsia="Arial"/>
      <w:b/>
      <w:bCs/>
      <w:i/>
      <w:iCs/>
      <w:sz w:val="22"/>
      <w:szCs w:val="22"/>
    </w:rPr>
  </w:style>
  <w:style w:type="character" w:styleId="24">
    <w:name w:val="Heading 7 Char"/>
    <w:basedOn w:val="9"/>
    <w:link w:val="23"/>
    <w:uiPriority w:val="9"/>
    <w:rPr>
      <w:rFonts w:ascii="Arial" w:hAnsi="Arial" w:cs="Arial" w:eastAsia="Arial"/>
      <w:b/>
      <w:bCs/>
      <w:i/>
      <w:iCs/>
      <w:sz w:val="22"/>
      <w:szCs w:val="22"/>
    </w:rPr>
  </w:style>
  <w:style w:type="paragraph" w:styleId="25">
    <w:name w:val="Heading 8"/>
    <w:basedOn w:val="598"/>
    <w:next w:val="598"/>
    <w:link w:val="26"/>
    <w:uiPriority w:val="9"/>
    <w:unhideWhenUsed/>
    <w:qFormat/>
    <w:pPr>
      <w:keepLines/>
      <w:keepNext/>
      <w:spacing w:before="320" w:after="200"/>
      <w:outlineLvl w:val="7"/>
    </w:pPr>
    <w:rPr>
      <w:rFonts w:ascii="Arial" w:hAnsi="Arial" w:cs="Arial" w:eastAsia="Arial"/>
      <w:i/>
      <w:iCs/>
      <w:sz w:val="22"/>
      <w:szCs w:val="22"/>
    </w:rPr>
  </w:style>
  <w:style w:type="character" w:styleId="26">
    <w:name w:val="Heading 8 Char"/>
    <w:basedOn w:val="9"/>
    <w:link w:val="25"/>
    <w:uiPriority w:val="9"/>
    <w:rPr>
      <w:rFonts w:ascii="Arial" w:hAnsi="Arial" w:cs="Arial" w:eastAsia="Arial"/>
      <w:i/>
      <w:iCs/>
      <w:sz w:val="22"/>
      <w:szCs w:val="22"/>
    </w:rPr>
  </w:style>
  <w:style w:type="paragraph" w:styleId="27">
    <w:name w:val="Heading 9"/>
    <w:basedOn w:val="598"/>
    <w:next w:val="598"/>
    <w:link w:val="28"/>
    <w:uiPriority w:val="9"/>
    <w:unhideWhenUsed/>
    <w:qFormat/>
    <w:pPr>
      <w:keepLines/>
      <w:keepNext/>
      <w:spacing w:before="320" w:after="200"/>
      <w:outlineLvl w:val="8"/>
    </w:pPr>
    <w:rPr>
      <w:rFonts w:ascii="Arial" w:hAnsi="Arial" w:cs="Arial" w:eastAsia="Arial"/>
      <w:i/>
      <w:iCs/>
      <w:sz w:val="21"/>
      <w:szCs w:val="21"/>
    </w:rPr>
  </w:style>
  <w:style w:type="character" w:styleId="28">
    <w:name w:val="Heading 9 Char"/>
    <w:basedOn w:val="9"/>
    <w:link w:val="27"/>
    <w:uiPriority w:val="9"/>
    <w:rPr>
      <w:rFonts w:ascii="Arial" w:hAnsi="Arial" w:cs="Arial" w:eastAsia="Arial"/>
      <w:i/>
      <w:iCs/>
      <w:sz w:val="21"/>
      <w:szCs w:val="21"/>
    </w:rPr>
  </w:style>
  <w:style w:type="paragraph" w:styleId="32">
    <w:name w:val="Title"/>
    <w:basedOn w:val="598"/>
    <w:next w:val="598"/>
    <w:link w:val="33"/>
    <w:uiPriority w:val="10"/>
    <w:qFormat/>
    <w:pPr>
      <w:contextualSpacing/>
      <w:spacing w:before="300" w:after="200"/>
    </w:pPr>
    <w:rPr>
      <w:sz w:val="48"/>
      <w:szCs w:val="48"/>
    </w:rPr>
  </w:style>
  <w:style w:type="character" w:styleId="33">
    <w:name w:val="Title Char"/>
    <w:basedOn w:val="9"/>
    <w:link w:val="32"/>
    <w:uiPriority w:val="10"/>
    <w:rPr>
      <w:sz w:val="48"/>
      <w:szCs w:val="48"/>
    </w:rPr>
  </w:style>
  <w:style w:type="paragraph" w:styleId="34">
    <w:name w:val="Subtitle"/>
    <w:basedOn w:val="598"/>
    <w:next w:val="598"/>
    <w:link w:val="35"/>
    <w:uiPriority w:val="11"/>
    <w:qFormat/>
    <w:pPr>
      <w:spacing w:before="200" w:after="200"/>
    </w:pPr>
    <w:rPr>
      <w:sz w:val="24"/>
      <w:szCs w:val="24"/>
    </w:rPr>
  </w:style>
  <w:style w:type="character" w:styleId="35">
    <w:name w:val="Subtitle Char"/>
    <w:basedOn w:val="9"/>
    <w:link w:val="34"/>
    <w:uiPriority w:val="11"/>
    <w:rPr>
      <w:sz w:val="24"/>
      <w:szCs w:val="24"/>
    </w:rPr>
  </w:style>
  <w:style w:type="paragraph" w:styleId="36">
    <w:name w:val="Quote"/>
    <w:basedOn w:val="598"/>
    <w:next w:val="598"/>
    <w:link w:val="37"/>
    <w:uiPriority w:val="29"/>
    <w:qFormat/>
    <w:pPr>
      <w:ind w:left="720" w:right="720"/>
    </w:pPr>
    <w:rPr>
      <w:i/>
    </w:rPr>
  </w:style>
  <w:style w:type="character" w:styleId="37">
    <w:name w:val="Quote Char"/>
    <w:link w:val="36"/>
    <w:uiPriority w:val="29"/>
    <w:rPr>
      <w:i/>
    </w:rPr>
  </w:style>
  <w:style w:type="paragraph" w:styleId="38">
    <w:name w:val="Intense Quote"/>
    <w:basedOn w:val="598"/>
    <w:next w:val="598"/>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paragraph" w:styleId="40">
    <w:name w:val="Header"/>
    <w:basedOn w:val="598"/>
    <w:link w:val="41"/>
    <w:uiPriority w:val="99"/>
    <w:unhideWhenUsed/>
    <w:pPr>
      <w:spacing w:after="0" w:line="240" w:lineRule="auto"/>
      <w:tabs>
        <w:tab w:val="center" w:pos="7143" w:leader="none"/>
        <w:tab w:val="right" w:pos="14287" w:leader="none"/>
      </w:tabs>
    </w:pPr>
  </w:style>
  <w:style w:type="character" w:styleId="41">
    <w:name w:val="Header Char"/>
    <w:basedOn w:val="9"/>
    <w:link w:val="40"/>
    <w:uiPriority w:val="99"/>
  </w:style>
  <w:style w:type="paragraph" w:styleId="42">
    <w:name w:val="Footer"/>
    <w:basedOn w:val="598"/>
    <w:link w:val="45"/>
    <w:uiPriority w:val="99"/>
    <w:unhideWhenUsed/>
    <w:pPr>
      <w:spacing w:after="0" w:line="240" w:lineRule="auto"/>
      <w:tabs>
        <w:tab w:val="center" w:pos="7143" w:leader="none"/>
        <w:tab w:val="right" w:pos="14287" w:leader="none"/>
      </w:tabs>
    </w:pPr>
  </w:style>
  <w:style w:type="character" w:styleId="43">
    <w:name w:val="Footer Char"/>
    <w:basedOn w:val="9"/>
    <w:link w:val="42"/>
    <w:uiPriority w:val="99"/>
  </w:style>
  <w:style w:type="paragraph" w:styleId="44">
    <w:name w:val="Caption"/>
    <w:basedOn w:val="598"/>
    <w:next w:val="598"/>
    <w:uiPriority w:val="35"/>
    <w:semiHidden/>
    <w:unhideWhenUsed/>
    <w:qFormat/>
    <w:pPr>
      <w:spacing w:line="276" w:lineRule="auto"/>
    </w:pPr>
    <w:rPr>
      <w:b/>
      <w:bCs/>
      <w:color w:val="4F81BD" w:themeColor="accent1"/>
      <w:sz w:val="18"/>
      <w:szCs w:val="18"/>
    </w:rPr>
  </w:style>
  <w:style w:type="character" w:styleId="45">
    <w:name w:val="Caption Char"/>
    <w:basedOn w:val="44"/>
    <w:link w:val="42"/>
    <w:uiPriority w:val="99"/>
  </w:style>
  <w:style w:type="table" w:styleId="46">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7">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3">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4">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5">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6">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7">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8">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8">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19">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0">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1">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3">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5">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6">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7">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8">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9">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0">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9">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0">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1">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2">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3">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6">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7">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8">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49">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0">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1">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3">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7">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8">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0">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1">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2">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3">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4">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2">
    <w:name w:val="Hyperlink"/>
    <w:uiPriority w:val="99"/>
    <w:unhideWhenUsed/>
    <w:rPr>
      <w:color w:val="0000FF" w:themeColor="hyperlink"/>
      <w:u w:val="single"/>
    </w:rPr>
  </w:style>
  <w:style w:type="paragraph" w:styleId="173">
    <w:name w:val="footnote text"/>
    <w:basedOn w:val="598"/>
    <w:link w:val="174"/>
    <w:uiPriority w:val="99"/>
    <w:semiHidden/>
    <w:unhideWhenUsed/>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9"/>
    <w:uiPriority w:val="99"/>
    <w:unhideWhenUsed/>
    <w:rPr>
      <w:vertAlign w:val="superscript"/>
    </w:rPr>
  </w:style>
  <w:style w:type="paragraph" w:styleId="176">
    <w:name w:val="endnote text"/>
    <w:basedOn w:val="598"/>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9"/>
    <w:uiPriority w:val="99"/>
    <w:semiHidden/>
    <w:unhideWhenUsed/>
    <w:rPr>
      <w:vertAlign w:val="superscript"/>
    </w:rPr>
  </w:style>
  <w:style w:type="paragraph" w:styleId="179">
    <w:name w:val="toc 1"/>
    <w:basedOn w:val="598"/>
    <w:next w:val="598"/>
    <w:uiPriority w:val="39"/>
    <w:unhideWhenUsed/>
    <w:pPr>
      <w:ind w:left="0" w:right="0" w:firstLine="0"/>
      <w:spacing w:after="57"/>
    </w:pPr>
  </w:style>
  <w:style w:type="paragraph" w:styleId="180">
    <w:name w:val="toc 2"/>
    <w:basedOn w:val="598"/>
    <w:next w:val="598"/>
    <w:uiPriority w:val="39"/>
    <w:unhideWhenUsed/>
    <w:pPr>
      <w:ind w:left="283" w:right="0" w:firstLine="0"/>
      <w:spacing w:after="57"/>
    </w:pPr>
  </w:style>
  <w:style w:type="paragraph" w:styleId="181">
    <w:name w:val="toc 3"/>
    <w:basedOn w:val="598"/>
    <w:next w:val="598"/>
    <w:uiPriority w:val="39"/>
    <w:unhideWhenUsed/>
    <w:pPr>
      <w:ind w:left="567" w:right="0" w:firstLine="0"/>
      <w:spacing w:after="57"/>
    </w:pPr>
  </w:style>
  <w:style w:type="paragraph" w:styleId="182">
    <w:name w:val="toc 4"/>
    <w:basedOn w:val="598"/>
    <w:next w:val="598"/>
    <w:uiPriority w:val="39"/>
    <w:unhideWhenUsed/>
    <w:pPr>
      <w:ind w:left="850" w:right="0" w:firstLine="0"/>
      <w:spacing w:after="57"/>
    </w:pPr>
  </w:style>
  <w:style w:type="paragraph" w:styleId="183">
    <w:name w:val="toc 5"/>
    <w:basedOn w:val="598"/>
    <w:next w:val="598"/>
    <w:uiPriority w:val="39"/>
    <w:unhideWhenUsed/>
    <w:pPr>
      <w:ind w:left="1134" w:right="0" w:firstLine="0"/>
      <w:spacing w:after="57"/>
    </w:pPr>
  </w:style>
  <w:style w:type="paragraph" w:styleId="184">
    <w:name w:val="toc 6"/>
    <w:basedOn w:val="598"/>
    <w:next w:val="598"/>
    <w:uiPriority w:val="39"/>
    <w:unhideWhenUsed/>
    <w:pPr>
      <w:ind w:left="1417" w:right="0" w:firstLine="0"/>
      <w:spacing w:after="57"/>
    </w:pPr>
  </w:style>
  <w:style w:type="paragraph" w:styleId="185">
    <w:name w:val="toc 7"/>
    <w:basedOn w:val="598"/>
    <w:next w:val="598"/>
    <w:uiPriority w:val="39"/>
    <w:unhideWhenUsed/>
    <w:pPr>
      <w:ind w:left="1701" w:right="0" w:firstLine="0"/>
      <w:spacing w:after="57"/>
    </w:pPr>
  </w:style>
  <w:style w:type="paragraph" w:styleId="186">
    <w:name w:val="toc 8"/>
    <w:basedOn w:val="598"/>
    <w:next w:val="598"/>
    <w:uiPriority w:val="39"/>
    <w:unhideWhenUsed/>
    <w:pPr>
      <w:ind w:left="1984" w:right="0" w:firstLine="0"/>
      <w:spacing w:after="57"/>
    </w:pPr>
  </w:style>
  <w:style w:type="paragraph" w:styleId="187">
    <w:name w:val="toc 9"/>
    <w:basedOn w:val="598"/>
    <w:next w:val="598"/>
    <w:uiPriority w:val="39"/>
    <w:unhideWhenUsed/>
    <w:pPr>
      <w:ind w:left="2268" w:right="0" w:firstLine="0"/>
      <w:spacing w:after="57"/>
    </w:pPr>
  </w:style>
  <w:style w:type="paragraph" w:styleId="188">
    <w:name w:val="TOC Heading"/>
    <w:uiPriority w:val="39"/>
    <w:unhideWhenUsed/>
  </w:style>
  <w:style w:type="paragraph" w:styleId="189">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2022-09-08T03:02:49Z</dcterms:modified>
</cp:coreProperties>
</file>